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2598FF" w14:textId="77777777" w:rsidR="00EF3193" w:rsidRPr="00175A52" w:rsidRDefault="00EF3193" w:rsidP="00EF3193">
      <w:pPr>
        <w:pStyle w:val="Titre"/>
        <w:rPr>
          <w:rFonts w:ascii="Arial" w:hAnsi="Arial" w:cs="Arial"/>
          <w:b/>
          <w:spacing w:val="-6"/>
          <w:sz w:val="28"/>
          <w:szCs w:val="28"/>
          <w:lang w:val="en-US"/>
        </w:rPr>
      </w:pPr>
      <w:r w:rsidRPr="00175A52">
        <w:rPr>
          <w:rFonts w:ascii="Arial" w:hAnsi="Arial" w:cs="Arial"/>
          <w:b/>
          <w:spacing w:val="-6"/>
          <w:sz w:val="28"/>
          <w:szCs w:val="28"/>
          <w:lang w:val="en-US"/>
        </w:rPr>
        <w:t>BTS NDRC – LVA OBLIGATOIRE 2024</w:t>
      </w:r>
    </w:p>
    <w:p w14:paraId="479F3494" w14:textId="7A25D9DF" w:rsidR="007B7C18" w:rsidRPr="00EF3193" w:rsidRDefault="007B7C18" w:rsidP="007B7C18">
      <w:pPr>
        <w:spacing w:before="100" w:beforeAutospacing="1" w:after="100" w:afterAutospacing="1" w:line="240" w:lineRule="auto"/>
        <w:outlineLvl w:val="0"/>
        <w:rPr>
          <w:rFonts w:ascii="Arial" w:eastAsia="Times New Roman" w:hAnsi="Arial" w:cs="Arial"/>
          <w:b/>
          <w:bCs/>
          <w:kern w:val="36"/>
          <w:sz w:val="28"/>
          <w:szCs w:val="28"/>
          <w:lang w:val="en-GB" w:eastAsia="fr-FR"/>
        </w:rPr>
      </w:pPr>
      <w:r w:rsidRPr="00EF3193">
        <w:rPr>
          <w:rFonts w:ascii="Arial" w:eastAsia="Times New Roman" w:hAnsi="Arial" w:cs="Arial"/>
          <w:b/>
          <w:bCs/>
          <w:kern w:val="36"/>
          <w:sz w:val="28"/>
          <w:szCs w:val="28"/>
          <w:lang w:val="en-GB" w:eastAsia="fr-FR"/>
        </w:rPr>
        <w:t>Elon Musk's Tesla recalls two million cars in US over Autopilot defect</w:t>
      </w:r>
    </w:p>
    <w:p w14:paraId="36E05FDD" w14:textId="77777777" w:rsidR="00EF3193" w:rsidRPr="00EF3193" w:rsidRDefault="00EF3193" w:rsidP="00062E33">
      <w:pPr>
        <w:spacing w:before="100" w:beforeAutospacing="1" w:after="100" w:afterAutospacing="1" w:line="240" w:lineRule="auto"/>
        <w:jc w:val="both"/>
        <w:rPr>
          <w:rFonts w:ascii="Arial" w:eastAsia="Times New Roman" w:hAnsi="Arial" w:cs="Arial"/>
          <w:b/>
          <w:bCs/>
          <w:sz w:val="21"/>
          <w:szCs w:val="21"/>
          <w:lang w:val="en-GB" w:eastAsia="fr-FR"/>
        </w:rPr>
        <w:sectPr w:rsidR="00EF3193" w:rsidRPr="00EF3193" w:rsidSect="00404F3E">
          <w:pgSz w:w="11906" w:h="16838"/>
          <w:pgMar w:top="1418" w:right="1418" w:bottom="0" w:left="1418" w:header="709" w:footer="709" w:gutter="0"/>
          <w:lnNumType w:countBy="5"/>
          <w:cols w:space="708"/>
          <w:docGrid w:linePitch="360"/>
        </w:sectPr>
      </w:pPr>
    </w:p>
    <w:p w14:paraId="220BE097" w14:textId="5D3434F4"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b/>
          <w:bCs/>
          <w:sz w:val="24"/>
          <w:szCs w:val="24"/>
          <w:lang w:val="en-GB" w:eastAsia="fr-FR"/>
        </w:rPr>
        <w:t>Tesla is recalling more than two million cars after the US regulator found its driver assistance system, Autopilot, was partly defective.</w:t>
      </w:r>
    </w:p>
    <w:p w14:paraId="3CB3B335" w14:textId="1B767BC2"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 xml:space="preserve">It follows </w:t>
      </w:r>
      <w:hyperlink r:id="rId5" w:history="1">
        <w:r w:rsidRPr="00EF3193">
          <w:rPr>
            <w:rFonts w:ascii="Arial" w:eastAsia="Times New Roman" w:hAnsi="Arial" w:cs="Arial"/>
            <w:sz w:val="24"/>
            <w:szCs w:val="24"/>
            <w:lang w:val="en-GB" w:eastAsia="fr-FR"/>
          </w:rPr>
          <w:t xml:space="preserve">a </w:t>
        </w:r>
        <w:r w:rsidR="00062E33" w:rsidRPr="00EF3193">
          <w:rPr>
            <w:rFonts w:ascii="Arial" w:eastAsia="Times New Roman" w:hAnsi="Arial" w:cs="Arial"/>
            <w:sz w:val="24"/>
            <w:szCs w:val="24"/>
            <w:lang w:val="en-GB" w:eastAsia="fr-FR"/>
          </w:rPr>
          <w:t>two-year</w:t>
        </w:r>
        <w:r w:rsidRPr="00EF3193">
          <w:rPr>
            <w:rFonts w:ascii="Arial" w:eastAsia="Times New Roman" w:hAnsi="Arial" w:cs="Arial"/>
            <w:sz w:val="24"/>
            <w:szCs w:val="24"/>
            <w:lang w:val="en-GB" w:eastAsia="fr-FR"/>
          </w:rPr>
          <w:t xml:space="preserve"> investigation</w:t>
        </w:r>
      </w:hyperlink>
      <w:r w:rsidRPr="00EF3193">
        <w:rPr>
          <w:rFonts w:ascii="Arial" w:eastAsia="Times New Roman" w:hAnsi="Arial" w:cs="Arial"/>
          <w:sz w:val="24"/>
          <w:szCs w:val="24"/>
          <w:lang w:val="en-GB" w:eastAsia="fr-FR"/>
        </w:rPr>
        <w:t xml:space="preserve"> into crashes which occurred when the tech was in use. </w:t>
      </w:r>
    </w:p>
    <w:p w14:paraId="54EED47D"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The recall applies to almost every Tesla sold in the US since the Autopilot feature was launched in 2015.</w:t>
      </w:r>
    </w:p>
    <w:p w14:paraId="695AB040"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Tesla, owned by billionaire Elon Musk, said it would send a software update "over the air" to fix the issue.</w:t>
      </w:r>
    </w:p>
    <w:p w14:paraId="57287638"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The update happens automatically, and does not require a visit to a dealership or garage, but is still referred to by the US regulator as a recall.</w:t>
      </w:r>
    </w:p>
    <w:p w14:paraId="464C1C8F"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The BBC has approached the UK Driver and Vehicle Standards Agency to ask how Tesla drivers in the UK will be affected.</w:t>
      </w:r>
    </w:p>
    <w:p w14:paraId="70F06819"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 xml:space="preserve">Autopilot is meant to help with steering, acceleration and braking - but, despite the name, the car still requires driver input. </w:t>
      </w:r>
    </w:p>
    <w:p w14:paraId="51D6723B"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 xml:space="preserve">Tesla's software is supposed to make sure that drivers are paying attention and that the feature is only in use in appropriate conditions, such as driving on highways. </w:t>
      </w:r>
    </w:p>
    <w:p w14:paraId="2AE911AF"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But the US National Highway Traffic Safety Administration (NHTSA) said a two-year investigation of 956 Tesla crashes found that "the prominence and scope of the feature's controls may not be sufficient to prevent driver misuse".</w:t>
      </w:r>
    </w:p>
    <w:p w14:paraId="4A582EA8"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"Automated technology holds great promise for improving safety but only when it is deployed responsibly", the NHTSA wrote, adding it would continue to monitor the software once it was updated.</w:t>
      </w:r>
    </w:p>
    <w:p w14:paraId="3402B2D5"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 xml:space="preserve">Tesla did not respond to a request for comment. </w:t>
      </w:r>
    </w:p>
    <w:p w14:paraId="66935A03"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According to the recall notice, the company did not concur with the agency's analysis but agreed to add new features to resolve the concerns, including additional checks on turning on the self-driving features.</w:t>
      </w:r>
    </w:p>
    <w:p w14:paraId="2BBD7E50" w14:textId="31C518A4"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 xml:space="preserve">The recall comes a week </w:t>
      </w:r>
      <w:r w:rsidR="0000742A">
        <w:fldChar w:fldCharType="begin"/>
      </w:r>
      <w:r w:rsidR="0000742A" w:rsidRPr="0000742A">
        <w:rPr>
          <w:lang w:val="en-GB"/>
        </w:rPr>
        <w:instrText>HYPERLINK "https://www.bbc.co.uk/news/technology-67591311"</w:instrText>
      </w:r>
      <w:r w:rsidR="0000742A">
        <w:fldChar w:fldCharType="separate"/>
      </w:r>
      <w:r w:rsidRPr="00EF3193">
        <w:rPr>
          <w:rFonts w:ascii="Arial" w:eastAsia="Times New Roman" w:hAnsi="Arial" w:cs="Arial"/>
          <w:sz w:val="24"/>
          <w:szCs w:val="24"/>
          <w:lang w:val="en-GB" w:eastAsia="fr-FR"/>
        </w:rPr>
        <w:t>after a former Tesla employee</w:t>
      </w:r>
      <w:r w:rsidR="00062E33" w:rsidRPr="00EF3193">
        <w:rPr>
          <w:rFonts w:ascii="Arial" w:eastAsia="Times New Roman" w:hAnsi="Arial" w:cs="Arial"/>
          <w:sz w:val="24"/>
          <w:szCs w:val="24"/>
          <w:lang w:val="en-GB" w:eastAsia="fr-FR"/>
        </w:rPr>
        <w:t xml:space="preserve">, Mr Krupski, </w:t>
      </w:r>
      <w:r w:rsidRPr="00EF3193">
        <w:rPr>
          <w:rFonts w:ascii="Arial" w:eastAsia="Times New Roman" w:hAnsi="Arial" w:cs="Arial"/>
          <w:sz w:val="24"/>
          <w:szCs w:val="24"/>
          <w:lang w:val="en-GB" w:eastAsia="fr-FR"/>
        </w:rPr>
        <w:t>told the BBC</w:t>
      </w:r>
      <w:r w:rsidR="0000742A">
        <w:rPr>
          <w:rFonts w:ascii="Arial" w:eastAsia="Times New Roman" w:hAnsi="Arial" w:cs="Arial"/>
          <w:sz w:val="24"/>
          <w:szCs w:val="24"/>
          <w:lang w:val="en-GB" w:eastAsia="fr-FR"/>
        </w:rPr>
        <w:fldChar w:fldCharType="end"/>
      </w:r>
      <w:r w:rsidRPr="00EF3193">
        <w:rPr>
          <w:rFonts w:ascii="Arial" w:eastAsia="Times New Roman" w:hAnsi="Arial" w:cs="Arial"/>
          <w:sz w:val="24"/>
          <w:szCs w:val="24"/>
          <w:lang w:val="en-GB" w:eastAsia="fr-FR"/>
        </w:rPr>
        <w:t xml:space="preserve"> he believed the technology was not </w:t>
      </w:r>
      <w:proofErr w:type="gramStart"/>
      <w:r w:rsidRPr="00EF3193">
        <w:rPr>
          <w:rFonts w:ascii="Arial" w:eastAsia="Times New Roman" w:hAnsi="Arial" w:cs="Arial"/>
          <w:sz w:val="24"/>
          <w:szCs w:val="24"/>
          <w:lang w:val="en-GB" w:eastAsia="fr-FR"/>
        </w:rPr>
        <w:t>safe.</w:t>
      </w:r>
      <w:r w:rsidR="00404F3E" w:rsidRPr="00EF3193">
        <w:rPr>
          <w:rFonts w:ascii="Arial" w:eastAsia="Times New Roman" w:hAnsi="Arial" w:cs="Arial"/>
          <w:sz w:val="24"/>
          <w:szCs w:val="24"/>
          <w:lang w:val="en-GB" w:eastAsia="fr-FR"/>
        </w:rPr>
        <w:t>[</w:t>
      </w:r>
      <w:proofErr w:type="gramEnd"/>
      <w:r w:rsidR="00404F3E" w:rsidRPr="00EF3193">
        <w:rPr>
          <w:rFonts w:ascii="Arial" w:eastAsia="Times New Roman" w:hAnsi="Arial" w:cs="Arial"/>
          <w:sz w:val="24"/>
          <w:szCs w:val="24"/>
          <w:lang w:val="en-GB" w:eastAsia="fr-FR"/>
        </w:rPr>
        <w:t>…]</w:t>
      </w:r>
    </w:p>
    <w:p w14:paraId="1FA38DFE" w14:textId="77777777" w:rsidR="007B7C18" w:rsidRPr="00EF3193" w:rsidRDefault="007B7C18" w:rsidP="00EF3193">
      <w:pPr>
        <w:spacing w:after="120" w:line="240" w:lineRule="auto"/>
        <w:jc w:val="both"/>
        <w:rPr>
          <w:rFonts w:ascii="Arial" w:eastAsia="Times New Roman" w:hAnsi="Arial" w:cs="Arial"/>
          <w:sz w:val="24"/>
          <w:szCs w:val="24"/>
          <w:lang w:val="en-GB" w:eastAsia="fr-FR"/>
        </w:rPr>
      </w:pPr>
      <w:r w:rsidRPr="00EF3193">
        <w:rPr>
          <w:rFonts w:ascii="Arial" w:eastAsia="Times New Roman" w:hAnsi="Arial" w:cs="Arial"/>
          <w:sz w:val="24"/>
          <w:szCs w:val="24"/>
          <w:lang w:val="en-GB" w:eastAsia="fr-FR"/>
        </w:rPr>
        <w:t xml:space="preserve">Reacting to the news of the recall Mr Krupski told the BBC it was "a step in the right direction" but pointed out it was not just a problem in the US. </w:t>
      </w:r>
    </w:p>
    <w:p w14:paraId="04A707DF" w14:textId="77777777" w:rsidR="00EF3193" w:rsidRPr="00EF3193" w:rsidRDefault="007B7C18" w:rsidP="00EF3193">
      <w:pPr>
        <w:spacing w:after="120" w:line="240" w:lineRule="auto"/>
        <w:jc w:val="both"/>
        <w:rPr>
          <w:rFonts w:ascii="Arial" w:eastAsia="Times New Roman" w:hAnsi="Arial" w:cs="Arial"/>
          <w:sz w:val="24"/>
          <w:szCs w:val="24"/>
          <w:lang w:val="en-GB" w:eastAsia="fr-FR"/>
        </w:rPr>
        <w:sectPr w:rsidR="00EF3193" w:rsidRPr="00EF3193" w:rsidSect="00EF3193">
          <w:type w:val="continuous"/>
          <w:pgSz w:w="11906" w:h="16838"/>
          <w:pgMar w:top="1418" w:right="1418" w:bottom="0" w:left="1418" w:header="709" w:footer="709" w:gutter="0"/>
          <w:lnNumType w:countBy="5" w:restart="newSection"/>
          <w:cols w:space="708"/>
          <w:docGrid w:linePitch="360"/>
        </w:sectPr>
      </w:pPr>
      <w:r w:rsidRPr="00EF3193">
        <w:rPr>
          <w:rFonts w:ascii="Arial" w:eastAsia="Times New Roman" w:hAnsi="Arial" w:cs="Arial"/>
          <w:sz w:val="24"/>
          <w:szCs w:val="24"/>
          <w:lang w:val="en-GB" w:eastAsia="fr-FR"/>
        </w:rPr>
        <w:t xml:space="preserve">"The hardware is the same in all the </w:t>
      </w:r>
      <w:proofErr w:type="spellStart"/>
      <w:r w:rsidRPr="00EF3193">
        <w:rPr>
          <w:rFonts w:ascii="Arial" w:eastAsia="Times New Roman" w:hAnsi="Arial" w:cs="Arial"/>
          <w:sz w:val="24"/>
          <w:szCs w:val="24"/>
          <w:lang w:val="en-GB" w:eastAsia="fr-FR"/>
        </w:rPr>
        <w:t>Teslas</w:t>
      </w:r>
      <w:proofErr w:type="spellEnd"/>
      <w:r w:rsidRPr="00EF3193">
        <w:rPr>
          <w:rFonts w:ascii="Arial" w:eastAsia="Times New Roman" w:hAnsi="Arial" w:cs="Arial"/>
          <w:sz w:val="24"/>
          <w:szCs w:val="24"/>
          <w:lang w:val="en-GB" w:eastAsia="fr-FR"/>
        </w:rPr>
        <w:t xml:space="preserve"> in the US, China etc.", he said</w:t>
      </w:r>
    </w:p>
    <w:p w14:paraId="0F85FC2C" w14:textId="25BAE27E" w:rsidR="004D61D5" w:rsidRPr="00EF3193" w:rsidRDefault="00062E33" w:rsidP="00EF3193">
      <w:pPr>
        <w:spacing w:before="100" w:beforeAutospacing="1" w:after="100" w:afterAutospacing="1" w:line="240" w:lineRule="auto"/>
        <w:jc w:val="right"/>
        <w:rPr>
          <w:rFonts w:ascii="Arial" w:eastAsia="Times New Roman" w:hAnsi="Arial" w:cs="Arial"/>
          <w:lang w:val="en-US" w:eastAsia="fr-FR"/>
        </w:rPr>
      </w:pPr>
      <w:r w:rsidRPr="00EF3193">
        <w:rPr>
          <w:rFonts w:ascii="Arial" w:eastAsia="Times New Roman" w:hAnsi="Arial" w:cs="Arial"/>
          <w:sz w:val="24"/>
          <w:szCs w:val="24"/>
          <w:lang w:val="en-GB" w:eastAsia="fr-FR"/>
        </w:rPr>
        <w:t>Tom Gerken &amp; Chris Vallance</w:t>
      </w:r>
      <w:r w:rsidR="00EF3193" w:rsidRPr="00EF3193">
        <w:rPr>
          <w:rFonts w:ascii="Arial" w:eastAsia="Times New Roman" w:hAnsi="Arial" w:cs="Arial"/>
          <w:sz w:val="24"/>
          <w:szCs w:val="24"/>
          <w:lang w:val="en-US" w:eastAsia="fr-FR"/>
        </w:rPr>
        <w:t xml:space="preserve">, </w:t>
      </w:r>
      <w:r w:rsidR="00404F3E">
        <w:rPr>
          <w:rFonts w:ascii="Arial" w:hAnsi="Arial" w:cs="Arial"/>
          <w:i/>
          <w:iCs/>
          <w:lang w:val="en-GB"/>
        </w:rPr>
        <w:t>bbc</w:t>
      </w:r>
      <w:r w:rsidR="00404F3E">
        <w:rPr>
          <w:i/>
          <w:iCs/>
          <w:lang w:val="en-GB"/>
        </w:rPr>
        <w:t>n</w:t>
      </w:r>
      <w:r w:rsidR="00404F3E">
        <w:rPr>
          <w:rFonts w:ascii="Arial" w:hAnsi="Arial" w:cs="Arial"/>
          <w:i/>
          <w:iCs/>
          <w:lang w:val="en-GB"/>
        </w:rPr>
        <w:t>ews.com</w:t>
      </w:r>
      <w:r w:rsidR="00EF3193">
        <w:rPr>
          <w:rFonts w:ascii="Arial" w:hAnsi="Arial" w:cs="Arial"/>
          <w:i/>
          <w:iCs/>
          <w:lang w:val="en-GB"/>
        </w:rPr>
        <w:t>,</w:t>
      </w:r>
      <w:r w:rsidR="00404F3E" w:rsidRPr="00EF3193">
        <w:rPr>
          <w:rFonts w:ascii="Arial" w:eastAsia="Times New Roman" w:hAnsi="Arial" w:cs="Arial"/>
          <w:lang w:val="en-US" w:eastAsia="fr-FR"/>
        </w:rPr>
        <w:t xml:space="preserve">13 December 2023    </w:t>
      </w:r>
    </w:p>
    <w:sectPr w:rsidR="004D61D5" w:rsidRPr="00EF3193" w:rsidSect="00EF3193">
      <w:type w:val="continuous"/>
      <w:pgSz w:w="11906" w:h="16838"/>
      <w:pgMar w:top="1418" w:right="1418" w:bottom="0" w:left="1418" w:header="709" w:footer="709" w:gutter="0"/>
      <w:lnNumType w:countBy="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06279C"/>
    <w:multiLevelType w:val="multilevel"/>
    <w:tmpl w:val="901A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9A4586"/>
    <w:multiLevelType w:val="multilevel"/>
    <w:tmpl w:val="E3F24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5483888">
    <w:abstractNumId w:val="0"/>
  </w:num>
  <w:num w:numId="2" w16cid:durableId="12706221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C18"/>
    <w:rsid w:val="0000742A"/>
    <w:rsid w:val="00062E33"/>
    <w:rsid w:val="00403CC0"/>
    <w:rsid w:val="00404F3E"/>
    <w:rsid w:val="004D61D5"/>
    <w:rsid w:val="00554976"/>
    <w:rsid w:val="007B7C18"/>
    <w:rsid w:val="00EF31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FE595"/>
  <w15:chartTrackingRefBased/>
  <w15:docId w15:val="{9876C3F0-4CD1-493C-8DBF-41E69EC50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7B7C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7B7C1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7C18"/>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7B7C18"/>
    <w:rPr>
      <w:rFonts w:ascii="Times New Roman" w:eastAsia="Times New Roman" w:hAnsi="Times New Roman" w:cs="Times New Roman"/>
      <w:b/>
      <w:bCs/>
      <w:sz w:val="36"/>
      <w:szCs w:val="36"/>
      <w:lang w:eastAsia="fr-FR"/>
    </w:rPr>
  </w:style>
  <w:style w:type="paragraph" w:customStyle="1" w:styleId="ssrcss-30fcoe-metadatastripitem">
    <w:name w:val="ssrcss-30fcoe-metadatastripitem"/>
    <w:basedOn w:val="Normal"/>
    <w:rsid w:val="007B7C1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srcss-1pvwv4b-metadatasnippet">
    <w:name w:val="ssrcss-1pvwv4b-metadatasnippet"/>
    <w:basedOn w:val="Policepardfaut"/>
    <w:rsid w:val="007B7C18"/>
  </w:style>
  <w:style w:type="character" w:customStyle="1" w:styleId="ssrcss-1if1g9v-metadatatext">
    <w:name w:val="ssrcss-1if1g9v-metadatatext"/>
    <w:basedOn w:val="Policepardfaut"/>
    <w:rsid w:val="007B7C18"/>
  </w:style>
  <w:style w:type="character" w:styleId="Lienhypertexte">
    <w:name w:val="Hyperlink"/>
    <w:basedOn w:val="Policepardfaut"/>
    <w:uiPriority w:val="99"/>
    <w:semiHidden/>
    <w:unhideWhenUsed/>
    <w:rsid w:val="007B7C18"/>
    <w:rPr>
      <w:color w:val="0000FF"/>
      <w:u w:val="single"/>
    </w:rPr>
  </w:style>
  <w:style w:type="character" w:customStyle="1" w:styleId="ssrcss-tvuve5-styledfigurecopyright">
    <w:name w:val="ssrcss-tvuve5-styledfigurecopyright"/>
    <w:basedOn w:val="Policepardfaut"/>
    <w:rsid w:val="007B7C18"/>
  </w:style>
  <w:style w:type="character" w:customStyle="1" w:styleId="visually-hidden">
    <w:name w:val="visually-hidden"/>
    <w:basedOn w:val="Policepardfaut"/>
    <w:rsid w:val="007B7C18"/>
  </w:style>
  <w:style w:type="paragraph" w:customStyle="1" w:styleId="ssrcss-1q0x1qg-paragraph">
    <w:name w:val="ssrcss-1q0x1qg-paragraph"/>
    <w:basedOn w:val="Normal"/>
    <w:rsid w:val="007B7C1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Numrodeligne">
    <w:name w:val="line number"/>
    <w:basedOn w:val="Policepardfaut"/>
    <w:uiPriority w:val="99"/>
    <w:semiHidden/>
    <w:unhideWhenUsed/>
    <w:rsid w:val="00062E33"/>
  </w:style>
  <w:style w:type="paragraph" w:styleId="Titre">
    <w:name w:val="Title"/>
    <w:basedOn w:val="Normal"/>
    <w:next w:val="Normal"/>
    <w:link w:val="TitreCar"/>
    <w:uiPriority w:val="10"/>
    <w:qFormat/>
    <w:rsid w:val="00EF3193"/>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reCar">
    <w:name w:val="Titre Car"/>
    <w:basedOn w:val="Policepardfaut"/>
    <w:link w:val="Titre"/>
    <w:uiPriority w:val="10"/>
    <w:rsid w:val="00EF3193"/>
    <w:rPr>
      <w:rFonts w:asciiTheme="majorHAnsi" w:eastAsiaTheme="majorEastAsia" w:hAnsiTheme="majorHAnsi" w:cstheme="majorBidi"/>
      <w:spacing w:val="-10"/>
      <w:kern w:val="28"/>
      <w:sz w:val="56"/>
      <w:szCs w:val="56"/>
      <w14:ligatures w14:val="standardContextual"/>
    </w:rPr>
  </w:style>
  <w:style w:type="character" w:styleId="Marquedecommentaire">
    <w:name w:val="annotation reference"/>
    <w:basedOn w:val="Policepardfaut"/>
    <w:uiPriority w:val="99"/>
    <w:semiHidden/>
    <w:unhideWhenUsed/>
    <w:rsid w:val="00EF3193"/>
    <w:rPr>
      <w:sz w:val="16"/>
      <w:szCs w:val="16"/>
    </w:rPr>
  </w:style>
  <w:style w:type="paragraph" w:styleId="Commentaire">
    <w:name w:val="annotation text"/>
    <w:basedOn w:val="Normal"/>
    <w:link w:val="CommentaireCar"/>
    <w:uiPriority w:val="99"/>
    <w:semiHidden/>
    <w:unhideWhenUsed/>
    <w:rsid w:val="00EF3193"/>
    <w:pPr>
      <w:spacing w:line="240" w:lineRule="auto"/>
    </w:pPr>
    <w:rPr>
      <w:sz w:val="20"/>
      <w:szCs w:val="20"/>
    </w:rPr>
  </w:style>
  <w:style w:type="character" w:customStyle="1" w:styleId="CommentaireCar">
    <w:name w:val="Commentaire Car"/>
    <w:basedOn w:val="Policepardfaut"/>
    <w:link w:val="Commentaire"/>
    <w:uiPriority w:val="99"/>
    <w:semiHidden/>
    <w:rsid w:val="00EF3193"/>
    <w:rPr>
      <w:sz w:val="20"/>
      <w:szCs w:val="20"/>
    </w:rPr>
  </w:style>
  <w:style w:type="paragraph" w:styleId="Objetducommentaire">
    <w:name w:val="annotation subject"/>
    <w:basedOn w:val="Commentaire"/>
    <w:next w:val="Commentaire"/>
    <w:link w:val="ObjetducommentaireCar"/>
    <w:uiPriority w:val="99"/>
    <w:semiHidden/>
    <w:unhideWhenUsed/>
    <w:rsid w:val="00EF3193"/>
    <w:rPr>
      <w:b/>
      <w:bCs/>
    </w:rPr>
  </w:style>
  <w:style w:type="character" w:customStyle="1" w:styleId="ObjetducommentaireCar">
    <w:name w:val="Objet du commentaire Car"/>
    <w:basedOn w:val="CommentaireCar"/>
    <w:link w:val="Objetducommentaire"/>
    <w:uiPriority w:val="99"/>
    <w:semiHidden/>
    <w:rsid w:val="00EF319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583668">
      <w:bodyDiv w:val="1"/>
      <w:marLeft w:val="0"/>
      <w:marRight w:val="0"/>
      <w:marTop w:val="0"/>
      <w:marBottom w:val="0"/>
      <w:divBdr>
        <w:top w:val="none" w:sz="0" w:space="0" w:color="auto"/>
        <w:left w:val="none" w:sz="0" w:space="0" w:color="auto"/>
        <w:bottom w:val="none" w:sz="0" w:space="0" w:color="auto"/>
        <w:right w:val="none" w:sz="0" w:space="0" w:color="auto"/>
      </w:divBdr>
      <w:divsChild>
        <w:div w:id="780732680">
          <w:marLeft w:val="0"/>
          <w:marRight w:val="0"/>
          <w:marTop w:val="0"/>
          <w:marBottom w:val="0"/>
          <w:divBdr>
            <w:top w:val="none" w:sz="0" w:space="0" w:color="auto"/>
            <w:left w:val="none" w:sz="0" w:space="0" w:color="auto"/>
            <w:bottom w:val="none" w:sz="0" w:space="0" w:color="auto"/>
            <w:right w:val="none" w:sz="0" w:space="0" w:color="auto"/>
          </w:divBdr>
          <w:divsChild>
            <w:div w:id="1310594407">
              <w:marLeft w:val="0"/>
              <w:marRight w:val="0"/>
              <w:marTop w:val="0"/>
              <w:marBottom w:val="0"/>
              <w:divBdr>
                <w:top w:val="none" w:sz="0" w:space="0" w:color="auto"/>
                <w:left w:val="none" w:sz="0" w:space="0" w:color="auto"/>
                <w:bottom w:val="none" w:sz="0" w:space="0" w:color="auto"/>
                <w:right w:val="none" w:sz="0" w:space="0" w:color="auto"/>
              </w:divBdr>
              <w:divsChild>
                <w:div w:id="118397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02652">
          <w:marLeft w:val="0"/>
          <w:marRight w:val="0"/>
          <w:marTop w:val="0"/>
          <w:marBottom w:val="0"/>
          <w:divBdr>
            <w:top w:val="none" w:sz="0" w:space="0" w:color="auto"/>
            <w:left w:val="none" w:sz="0" w:space="0" w:color="auto"/>
            <w:bottom w:val="none" w:sz="0" w:space="0" w:color="auto"/>
            <w:right w:val="none" w:sz="0" w:space="0" w:color="auto"/>
          </w:divBdr>
          <w:divsChild>
            <w:div w:id="990018810">
              <w:marLeft w:val="0"/>
              <w:marRight w:val="0"/>
              <w:marTop w:val="0"/>
              <w:marBottom w:val="0"/>
              <w:divBdr>
                <w:top w:val="none" w:sz="0" w:space="0" w:color="auto"/>
                <w:left w:val="none" w:sz="0" w:space="0" w:color="auto"/>
                <w:bottom w:val="none" w:sz="0" w:space="0" w:color="auto"/>
                <w:right w:val="none" w:sz="0" w:space="0" w:color="auto"/>
              </w:divBdr>
              <w:divsChild>
                <w:div w:id="33600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83432">
          <w:marLeft w:val="0"/>
          <w:marRight w:val="0"/>
          <w:marTop w:val="0"/>
          <w:marBottom w:val="0"/>
          <w:divBdr>
            <w:top w:val="none" w:sz="0" w:space="0" w:color="auto"/>
            <w:left w:val="none" w:sz="0" w:space="0" w:color="auto"/>
            <w:bottom w:val="none" w:sz="0" w:space="0" w:color="auto"/>
            <w:right w:val="none" w:sz="0" w:space="0" w:color="auto"/>
          </w:divBdr>
          <w:divsChild>
            <w:div w:id="1655839240">
              <w:marLeft w:val="0"/>
              <w:marRight w:val="0"/>
              <w:marTop w:val="0"/>
              <w:marBottom w:val="0"/>
              <w:divBdr>
                <w:top w:val="none" w:sz="0" w:space="0" w:color="auto"/>
                <w:left w:val="none" w:sz="0" w:space="0" w:color="auto"/>
                <w:bottom w:val="none" w:sz="0" w:space="0" w:color="auto"/>
                <w:right w:val="none" w:sz="0" w:space="0" w:color="auto"/>
              </w:divBdr>
            </w:div>
          </w:divsChild>
        </w:div>
        <w:div w:id="148910195">
          <w:marLeft w:val="0"/>
          <w:marRight w:val="0"/>
          <w:marTop w:val="0"/>
          <w:marBottom w:val="0"/>
          <w:divBdr>
            <w:top w:val="none" w:sz="0" w:space="0" w:color="auto"/>
            <w:left w:val="none" w:sz="0" w:space="0" w:color="auto"/>
            <w:bottom w:val="none" w:sz="0" w:space="0" w:color="auto"/>
            <w:right w:val="none" w:sz="0" w:space="0" w:color="auto"/>
          </w:divBdr>
          <w:divsChild>
            <w:div w:id="1115100302">
              <w:marLeft w:val="0"/>
              <w:marRight w:val="0"/>
              <w:marTop w:val="0"/>
              <w:marBottom w:val="0"/>
              <w:divBdr>
                <w:top w:val="none" w:sz="0" w:space="0" w:color="auto"/>
                <w:left w:val="none" w:sz="0" w:space="0" w:color="auto"/>
                <w:bottom w:val="none" w:sz="0" w:space="0" w:color="auto"/>
                <w:right w:val="none" w:sz="0" w:space="0" w:color="auto"/>
              </w:divBdr>
              <w:divsChild>
                <w:div w:id="1874032573">
                  <w:marLeft w:val="0"/>
                  <w:marRight w:val="0"/>
                  <w:marTop w:val="0"/>
                  <w:marBottom w:val="0"/>
                  <w:divBdr>
                    <w:top w:val="none" w:sz="0" w:space="0" w:color="auto"/>
                    <w:left w:val="none" w:sz="0" w:space="0" w:color="auto"/>
                    <w:bottom w:val="none" w:sz="0" w:space="0" w:color="auto"/>
                    <w:right w:val="none" w:sz="0" w:space="0" w:color="auto"/>
                  </w:divBdr>
                  <w:divsChild>
                    <w:div w:id="390933580">
                      <w:marLeft w:val="0"/>
                      <w:marRight w:val="0"/>
                      <w:marTop w:val="0"/>
                      <w:marBottom w:val="0"/>
                      <w:divBdr>
                        <w:top w:val="none" w:sz="0" w:space="0" w:color="auto"/>
                        <w:left w:val="none" w:sz="0" w:space="0" w:color="auto"/>
                        <w:bottom w:val="none" w:sz="0" w:space="0" w:color="auto"/>
                        <w:right w:val="none" w:sz="0" w:space="0" w:color="auto"/>
                      </w:divBdr>
                      <w:divsChild>
                        <w:div w:id="65081656">
                          <w:marLeft w:val="0"/>
                          <w:marRight w:val="0"/>
                          <w:marTop w:val="0"/>
                          <w:marBottom w:val="0"/>
                          <w:divBdr>
                            <w:top w:val="none" w:sz="0" w:space="0" w:color="auto"/>
                            <w:left w:val="none" w:sz="0" w:space="0" w:color="auto"/>
                            <w:bottom w:val="none" w:sz="0" w:space="0" w:color="auto"/>
                            <w:right w:val="none" w:sz="0" w:space="0" w:color="auto"/>
                          </w:divBdr>
                        </w:div>
                        <w:div w:id="77883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865164">
          <w:marLeft w:val="0"/>
          <w:marRight w:val="0"/>
          <w:marTop w:val="0"/>
          <w:marBottom w:val="0"/>
          <w:divBdr>
            <w:top w:val="none" w:sz="0" w:space="0" w:color="auto"/>
            <w:left w:val="none" w:sz="0" w:space="0" w:color="auto"/>
            <w:bottom w:val="none" w:sz="0" w:space="0" w:color="auto"/>
            <w:right w:val="none" w:sz="0" w:space="0" w:color="auto"/>
          </w:divBdr>
          <w:divsChild>
            <w:div w:id="1082334592">
              <w:marLeft w:val="0"/>
              <w:marRight w:val="0"/>
              <w:marTop w:val="0"/>
              <w:marBottom w:val="0"/>
              <w:divBdr>
                <w:top w:val="none" w:sz="0" w:space="0" w:color="auto"/>
                <w:left w:val="none" w:sz="0" w:space="0" w:color="auto"/>
                <w:bottom w:val="none" w:sz="0" w:space="0" w:color="auto"/>
                <w:right w:val="none" w:sz="0" w:space="0" w:color="auto"/>
              </w:divBdr>
            </w:div>
          </w:divsChild>
        </w:div>
        <w:div w:id="511453844">
          <w:marLeft w:val="0"/>
          <w:marRight w:val="0"/>
          <w:marTop w:val="0"/>
          <w:marBottom w:val="0"/>
          <w:divBdr>
            <w:top w:val="none" w:sz="0" w:space="0" w:color="auto"/>
            <w:left w:val="none" w:sz="0" w:space="0" w:color="auto"/>
            <w:bottom w:val="none" w:sz="0" w:space="0" w:color="auto"/>
            <w:right w:val="none" w:sz="0" w:space="0" w:color="auto"/>
          </w:divBdr>
          <w:divsChild>
            <w:div w:id="1371569668">
              <w:marLeft w:val="0"/>
              <w:marRight w:val="0"/>
              <w:marTop w:val="0"/>
              <w:marBottom w:val="0"/>
              <w:divBdr>
                <w:top w:val="none" w:sz="0" w:space="0" w:color="auto"/>
                <w:left w:val="none" w:sz="0" w:space="0" w:color="auto"/>
                <w:bottom w:val="none" w:sz="0" w:space="0" w:color="auto"/>
                <w:right w:val="none" w:sz="0" w:space="0" w:color="auto"/>
              </w:divBdr>
            </w:div>
          </w:divsChild>
        </w:div>
        <w:div w:id="1293630822">
          <w:marLeft w:val="0"/>
          <w:marRight w:val="0"/>
          <w:marTop w:val="0"/>
          <w:marBottom w:val="0"/>
          <w:divBdr>
            <w:top w:val="none" w:sz="0" w:space="0" w:color="auto"/>
            <w:left w:val="none" w:sz="0" w:space="0" w:color="auto"/>
            <w:bottom w:val="none" w:sz="0" w:space="0" w:color="auto"/>
            <w:right w:val="none" w:sz="0" w:space="0" w:color="auto"/>
          </w:divBdr>
          <w:divsChild>
            <w:div w:id="2119180919">
              <w:marLeft w:val="0"/>
              <w:marRight w:val="0"/>
              <w:marTop w:val="0"/>
              <w:marBottom w:val="0"/>
              <w:divBdr>
                <w:top w:val="none" w:sz="0" w:space="0" w:color="auto"/>
                <w:left w:val="none" w:sz="0" w:space="0" w:color="auto"/>
                <w:bottom w:val="none" w:sz="0" w:space="0" w:color="auto"/>
                <w:right w:val="none" w:sz="0" w:space="0" w:color="auto"/>
              </w:divBdr>
            </w:div>
          </w:divsChild>
        </w:div>
        <w:div w:id="517233222">
          <w:marLeft w:val="0"/>
          <w:marRight w:val="0"/>
          <w:marTop w:val="0"/>
          <w:marBottom w:val="0"/>
          <w:divBdr>
            <w:top w:val="none" w:sz="0" w:space="0" w:color="auto"/>
            <w:left w:val="none" w:sz="0" w:space="0" w:color="auto"/>
            <w:bottom w:val="none" w:sz="0" w:space="0" w:color="auto"/>
            <w:right w:val="none" w:sz="0" w:space="0" w:color="auto"/>
          </w:divBdr>
          <w:divsChild>
            <w:div w:id="2135169600">
              <w:marLeft w:val="0"/>
              <w:marRight w:val="0"/>
              <w:marTop w:val="0"/>
              <w:marBottom w:val="0"/>
              <w:divBdr>
                <w:top w:val="none" w:sz="0" w:space="0" w:color="auto"/>
                <w:left w:val="none" w:sz="0" w:space="0" w:color="auto"/>
                <w:bottom w:val="none" w:sz="0" w:space="0" w:color="auto"/>
                <w:right w:val="none" w:sz="0" w:space="0" w:color="auto"/>
              </w:divBdr>
            </w:div>
          </w:divsChild>
        </w:div>
        <w:div w:id="1626227600">
          <w:marLeft w:val="0"/>
          <w:marRight w:val="0"/>
          <w:marTop w:val="0"/>
          <w:marBottom w:val="0"/>
          <w:divBdr>
            <w:top w:val="none" w:sz="0" w:space="0" w:color="auto"/>
            <w:left w:val="none" w:sz="0" w:space="0" w:color="auto"/>
            <w:bottom w:val="none" w:sz="0" w:space="0" w:color="auto"/>
            <w:right w:val="none" w:sz="0" w:space="0" w:color="auto"/>
          </w:divBdr>
          <w:divsChild>
            <w:div w:id="1457455537">
              <w:marLeft w:val="0"/>
              <w:marRight w:val="0"/>
              <w:marTop w:val="0"/>
              <w:marBottom w:val="0"/>
              <w:divBdr>
                <w:top w:val="none" w:sz="0" w:space="0" w:color="auto"/>
                <w:left w:val="none" w:sz="0" w:space="0" w:color="auto"/>
                <w:bottom w:val="none" w:sz="0" w:space="0" w:color="auto"/>
                <w:right w:val="none" w:sz="0" w:space="0" w:color="auto"/>
              </w:divBdr>
            </w:div>
          </w:divsChild>
        </w:div>
        <w:div w:id="642349669">
          <w:marLeft w:val="0"/>
          <w:marRight w:val="0"/>
          <w:marTop w:val="0"/>
          <w:marBottom w:val="0"/>
          <w:divBdr>
            <w:top w:val="none" w:sz="0" w:space="0" w:color="auto"/>
            <w:left w:val="none" w:sz="0" w:space="0" w:color="auto"/>
            <w:bottom w:val="none" w:sz="0" w:space="0" w:color="auto"/>
            <w:right w:val="none" w:sz="0" w:space="0" w:color="auto"/>
          </w:divBdr>
          <w:divsChild>
            <w:div w:id="401217679">
              <w:marLeft w:val="0"/>
              <w:marRight w:val="0"/>
              <w:marTop w:val="0"/>
              <w:marBottom w:val="0"/>
              <w:divBdr>
                <w:top w:val="none" w:sz="0" w:space="0" w:color="auto"/>
                <w:left w:val="none" w:sz="0" w:space="0" w:color="auto"/>
                <w:bottom w:val="none" w:sz="0" w:space="0" w:color="auto"/>
                <w:right w:val="none" w:sz="0" w:space="0" w:color="auto"/>
              </w:divBdr>
            </w:div>
          </w:divsChild>
        </w:div>
        <w:div w:id="2088190849">
          <w:marLeft w:val="0"/>
          <w:marRight w:val="0"/>
          <w:marTop w:val="0"/>
          <w:marBottom w:val="0"/>
          <w:divBdr>
            <w:top w:val="none" w:sz="0" w:space="0" w:color="auto"/>
            <w:left w:val="none" w:sz="0" w:space="0" w:color="auto"/>
            <w:bottom w:val="none" w:sz="0" w:space="0" w:color="auto"/>
            <w:right w:val="none" w:sz="0" w:space="0" w:color="auto"/>
          </w:divBdr>
          <w:divsChild>
            <w:div w:id="484858546">
              <w:marLeft w:val="0"/>
              <w:marRight w:val="0"/>
              <w:marTop w:val="0"/>
              <w:marBottom w:val="0"/>
              <w:divBdr>
                <w:top w:val="none" w:sz="0" w:space="0" w:color="auto"/>
                <w:left w:val="none" w:sz="0" w:space="0" w:color="auto"/>
                <w:bottom w:val="none" w:sz="0" w:space="0" w:color="auto"/>
                <w:right w:val="none" w:sz="0" w:space="0" w:color="auto"/>
              </w:divBdr>
            </w:div>
          </w:divsChild>
        </w:div>
        <w:div w:id="1220047682">
          <w:marLeft w:val="0"/>
          <w:marRight w:val="0"/>
          <w:marTop w:val="0"/>
          <w:marBottom w:val="0"/>
          <w:divBdr>
            <w:top w:val="none" w:sz="0" w:space="0" w:color="auto"/>
            <w:left w:val="none" w:sz="0" w:space="0" w:color="auto"/>
            <w:bottom w:val="none" w:sz="0" w:space="0" w:color="auto"/>
            <w:right w:val="none" w:sz="0" w:space="0" w:color="auto"/>
          </w:divBdr>
          <w:divsChild>
            <w:div w:id="1146438115">
              <w:marLeft w:val="0"/>
              <w:marRight w:val="0"/>
              <w:marTop w:val="0"/>
              <w:marBottom w:val="0"/>
              <w:divBdr>
                <w:top w:val="none" w:sz="0" w:space="0" w:color="auto"/>
                <w:left w:val="none" w:sz="0" w:space="0" w:color="auto"/>
                <w:bottom w:val="none" w:sz="0" w:space="0" w:color="auto"/>
                <w:right w:val="none" w:sz="0" w:space="0" w:color="auto"/>
              </w:divBdr>
            </w:div>
          </w:divsChild>
        </w:div>
        <w:div w:id="1109663767">
          <w:marLeft w:val="0"/>
          <w:marRight w:val="0"/>
          <w:marTop w:val="0"/>
          <w:marBottom w:val="0"/>
          <w:divBdr>
            <w:top w:val="none" w:sz="0" w:space="0" w:color="auto"/>
            <w:left w:val="none" w:sz="0" w:space="0" w:color="auto"/>
            <w:bottom w:val="none" w:sz="0" w:space="0" w:color="auto"/>
            <w:right w:val="none" w:sz="0" w:space="0" w:color="auto"/>
          </w:divBdr>
          <w:divsChild>
            <w:div w:id="1356542975">
              <w:marLeft w:val="0"/>
              <w:marRight w:val="0"/>
              <w:marTop w:val="0"/>
              <w:marBottom w:val="0"/>
              <w:divBdr>
                <w:top w:val="none" w:sz="0" w:space="0" w:color="auto"/>
                <w:left w:val="none" w:sz="0" w:space="0" w:color="auto"/>
                <w:bottom w:val="none" w:sz="0" w:space="0" w:color="auto"/>
                <w:right w:val="none" w:sz="0" w:space="0" w:color="auto"/>
              </w:divBdr>
            </w:div>
          </w:divsChild>
        </w:div>
        <w:div w:id="671882963">
          <w:marLeft w:val="0"/>
          <w:marRight w:val="0"/>
          <w:marTop w:val="0"/>
          <w:marBottom w:val="0"/>
          <w:divBdr>
            <w:top w:val="none" w:sz="0" w:space="0" w:color="auto"/>
            <w:left w:val="none" w:sz="0" w:space="0" w:color="auto"/>
            <w:bottom w:val="none" w:sz="0" w:space="0" w:color="auto"/>
            <w:right w:val="none" w:sz="0" w:space="0" w:color="auto"/>
          </w:divBdr>
          <w:divsChild>
            <w:div w:id="906498664">
              <w:marLeft w:val="0"/>
              <w:marRight w:val="0"/>
              <w:marTop w:val="0"/>
              <w:marBottom w:val="0"/>
              <w:divBdr>
                <w:top w:val="none" w:sz="0" w:space="0" w:color="auto"/>
                <w:left w:val="none" w:sz="0" w:space="0" w:color="auto"/>
                <w:bottom w:val="none" w:sz="0" w:space="0" w:color="auto"/>
                <w:right w:val="none" w:sz="0" w:space="0" w:color="auto"/>
              </w:divBdr>
            </w:div>
          </w:divsChild>
        </w:div>
        <w:div w:id="519441382">
          <w:marLeft w:val="0"/>
          <w:marRight w:val="0"/>
          <w:marTop w:val="0"/>
          <w:marBottom w:val="0"/>
          <w:divBdr>
            <w:top w:val="none" w:sz="0" w:space="0" w:color="auto"/>
            <w:left w:val="none" w:sz="0" w:space="0" w:color="auto"/>
            <w:bottom w:val="none" w:sz="0" w:space="0" w:color="auto"/>
            <w:right w:val="none" w:sz="0" w:space="0" w:color="auto"/>
          </w:divBdr>
          <w:divsChild>
            <w:div w:id="638803101">
              <w:marLeft w:val="0"/>
              <w:marRight w:val="0"/>
              <w:marTop w:val="0"/>
              <w:marBottom w:val="0"/>
              <w:divBdr>
                <w:top w:val="none" w:sz="0" w:space="0" w:color="auto"/>
                <w:left w:val="none" w:sz="0" w:space="0" w:color="auto"/>
                <w:bottom w:val="none" w:sz="0" w:space="0" w:color="auto"/>
                <w:right w:val="none" w:sz="0" w:space="0" w:color="auto"/>
              </w:divBdr>
            </w:div>
          </w:divsChild>
        </w:div>
        <w:div w:id="2100515774">
          <w:marLeft w:val="0"/>
          <w:marRight w:val="0"/>
          <w:marTop w:val="0"/>
          <w:marBottom w:val="0"/>
          <w:divBdr>
            <w:top w:val="none" w:sz="0" w:space="0" w:color="auto"/>
            <w:left w:val="none" w:sz="0" w:space="0" w:color="auto"/>
            <w:bottom w:val="none" w:sz="0" w:space="0" w:color="auto"/>
            <w:right w:val="none" w:sz="0" w:space="0" w:color="auto"/>
          </w:divBdr>
          <w:divsChild>
            <w:div w:id="1890606597">
              <w:marLeft w:val="0"/>
              <w:marRight w:val="0"/>
              <w:marTop w:val="0"/>
              <w:marBottom w:val="0"/>
              <w:divBdr>
                <w:top w:val="none" w:sz="0" w:space="0" w:color="auto"/>
                <w:left w:val="none" w:sz="0" w:space="0" w:color="auto"/>
                <w:bottom w:val="none" w:sz="0" w:space="0" w:color="auto"/>
                <w:right w:val="none" w:sz="0" w:space="0" w:color="auto"/>
              </w:divBdr>
            </w:div>
          </w:divsChild>
        </w:div>
        <w:div w:id="227424106">
          <w:marLeft w:val="0"/>
          <w:marRight w:val="0"/>
          <w:marTop w:val="0"/>
          <w:marBottom w:val="0"/>
          <w:divBdr>
            <w:top w:val="none" w:sz="0" w:space="0" w:color="auto"/>
            <w:left w:val="none" w:sz="0" w:space="0" w:color="auto"/>
            <w:bottom w:val="none" w:sz="0" w:space="0" w:color="auto"/>
            <w:right w:val="none" w:sz="0" w:space="0" w:color="auto"/>
          </w:divBdr>
          <w:divsChild>
            <w:div w:id="1396779992">
              <w:marLeft w:val="0"/>
              <w:marRight w:val="0"/>
              <w:marTop w:val="0"/>
              <w:marBottom w:val="0"/>
              <w:divBdr>
                <w:top w:val="none" w:sz="0" w:space="0" w:color="auto"/>
                <w:left w:val="none" w:sz="0" w:space="0" w:color="auto"/>
                <w:bottom w:val="none" w:sz="0" w:space="0" w:color="auto"/>
                <w:right w:val="none" w:sz="0" w:space="0" w:color="auto"/>
              </w:divBdr>
            </w:div>
          </w:divsChild>
        </w:div>
        <w:div w:id="171575890">
          <w:marLeft w:val="0"/>
          <w:marRight w:val="0"/>
          <w:marTop w:val="0"/>
          <w:marBottom w:val="0"/>
          <w:divBdr>
            <w:top w:val="none" w:sz="0" w:space="0" w:color="auto"/>
            <w:left w:val="none" w:sz="0" w:space="0" w:color="auto"/>
            <w:bottom w:val="none" w:sz="0" w:space="0" w:color="auto"/>
            <w:right w:val="none" w:sz="0" w:space="0" w:color="auto"/>
          </w:divBdr>
          <w:divsChild>
            <w:div w:id="2010983574">
              <w:marLeft w:val="0"/>
              <w:marRight w:val="0"/>
              <w:marTop w:val="0"/>
              <w:marBottom w:val="0"/>
              <w:divBdr>
                <w:top w:val="none" w:sz="0" w:space="0" w:color="auto"/>
                <w:left w:val="none" w:sz="0" w:space="0" w:color="auto"/>
                <w:bottom w:val="none" w:sz="0" w:space="0" w:color="auto"/>
                <w:right w:val="none" w:sz="0" w:space="0" w:color="auto"/>
              </w:divBdr>
            </w:div>
          </w:divsChild>
        </w:div>
        <w:div w:id="2094273885">
          <w:marLeft w:val="0"/>
          <w:marRight w:val="0"/>
          <w:marTop w:val="0"/>
          <w:marBottom w:val="0"/>
          <w:divBdr>
            <w:top w:val="none" w:sz="0" w:space="0" w:color="auto"/>
            <w:left w:val="none" w:sz="0" w:space="0" w:color="auto"/>
            <w:bottom w:val="none" w:sz="0" w:space="0" w:color="auto"/>
            <w:right w:val="none" w:sz="0" w:space="0" w:color="auto"/>
          </w:divBdr>
          <w:divsChild>
            <w:div w:id="1704482635">
              <w:marLeft w:val="0"/>
              <w:marRight w:val="0"/>
              <w:marTop w:val="0"/>
              <w:marBottom w:val="0"/>
              <w:divBdr>
                <w:top w:val="none" w:sz="0" w:space="0" w:color="auto"/>
                <w:left w:val="none" w:sz="0" w:space="0" w:color="auto"/>
                <w:bottom w:val="none" w:sz="0" w:space="0" w:color="auto"/>
                <w:right w:val="none" w:sz="0" w:space="0" w:color="auto"/>
              </w:divBdr>
            </w:div>
          </w:divsChild>
        </w:div>
        <w:div w:id="2132167644">
          <w:marLeft w:val="0"/>
          <w:marRight w:val="0"/>
          <w:marTop w:val="0"/>
          <w:marBottom w:val="0"/>
          <w:divBdr>
            <w:top w:val="none" w:sz="0" w:space="0" w:color="auto"/>
            <w:left w:val="none" w:sz="0" w:space="0" w:color="auto"/>
            <w:bottom w:val="none" w:sz="0" w:space="0" w:color="auto"/>
            <w:right w:val="none" w:sz="0" w:space="0" w:color="auto"/>
          </w:divBdr>
          <w:divsChild>
            <w:div w:id="623657812">
              <w:marLeft w:val="0"/>
              <w:marRight w:val="0"/>
              <w:marTop w:val="0"/>
              <w:marBottom w:val="0"/>
              <w:divBdr>
                <w:top w:val="none" w:sz="0" w:space="0" w:color="auto"/>
                <w:left w:val="none" w:sz="0" w:space="0" w:color="auto"/>
                <w:bottom w:val="none" w:sz="0" w:space="0" w:color="auto"/>
                <w:right w:val="none" w:sz="0" w:space="0" w:color="auto"/>
              </w:divBdr>
            </w:div>
          </w:divsChild>
        </w:div>
        <w:div w:id="96484050">
          <w:marLeft w:val="0"/>
          <w:marRight w:val="0"/>
          <w:marTop w:val="0"/>
          <w:marBottom w:val="0"/>
          <w:divBdr>
            <w:top w:val="none" w:sz="0" w:space="0" w:color="auto"/>
            <w:left w:val="none" w:sz="0" w:space="0" w:color="auto"/>
            <w:bottom w:val="none" w:sz="0" w:space="0" w:color="auto"/>
            <w:right w:val="none" w:sz="0" w:space="0" w:color="auto"/>
          </w:divBdr>
          <w:divsChild>
            <w:div w:id="1627733717">
              <w:marLeft w:val="0"/>
              <w:marRight w:val="0"/>
              <w:marTop w:val="0"/>
              <w:marBottom w:val="0"/>
              <w:divBdr>
                <w:top w:val="none" w:sz="0" w:space="0" w:color="auto"/>
                <w:left w:val="none" w:sz="0" w:space="0" w:color="auto"/>
                <w:bottom w:val="none" w:sz="0" w:space="0" w:color="auto"/>
                <w:right w:val="none" w:sz="0" w:space="0" w:color="auto"/>
              </w:divBdr>
            </w:div>
          </w:divsChild>
        </w:div>
        <w:div w:id="567955349">
          <w:marLeft w:val="0"/>
          <w:marRight w:val="0"/>
          <w:marTop w:val="0"/>
          <w:marBottom w:val="0"/>
          <w:divBdr>
            <w:top w:val="none" w:sz="0" w:space="0" w:color="auto"/>
            <w:left w:val="none" w:sz="0" w:space="0" w:color="auto"/>
            <w:bottom w:val="none" w:sz="0" w:space="0" w:color="auto"/>
            <w:right w:val="none" w:sz="0" w:space="0" w:color="auto"/>
          </w:divBdr>
        </w:div>
        <w:div w:id="705452800">
          <w:marLeft w:val="0"/>
          <w:marRight w:val="0"/>
          <w:marTop w:val="0"/>
          <w:marBottom w:val="0"/>
          <w:divBdr>
            <w:top w:val="none" w:sz="0" w:space="0" w:color="auto"/>
            <w:left w:val="none" w:sz="0" w:space="0" w:color="auto"/>
            <w:bottom w:val="none" w:sz="0" w:space="0" w:color="auto"/>
            <w:right w:val="none" w:sz="0" w:space="0" w:color="auto"/>
          </w:divBdr>
          <w:divsChild>
            <w:div w:id="812601351">
              <w:marLeft w:val="0"/>
              <w:marRight w:val="0"/>
              <w:marTop w:val="0"/>
              <w:marBottom w:val="0"/>
              <w:divBdr>
                <w:top w:val="none" w:sz="0" w:space="0" w:color="auto"/>
                <w:left w:val="none" w:sz="0" w:space="0" w:color="auto"/>
                <w:bottom w:val="none" w:sz="0" w:space="0" w:color="auto"/>
                <w:right w:val="none" w:sz="0" w:space="0" w:color="auto"/>
              </w:divBdr>
            </w:div>
          </w:divsChild>
        </w:div>
        <w:div w:id="633367793">
          <w:marLeft w:val="0"/>
          <w:marRight w:val="0"/>
          <w:marTop w:val="0"/>
          <w:marBottom w:val="0"/>
          <w:divBdr>
            <w:top w:val="none" w:sz="0" w:space="0" w:color="auto"/>
            <w:left w:val="none" w:sz="0" w:space="0" w:color="auto"/>
            <w:bottom w:val="none" w:sz="0" w:space="0" w:color="auto"/>
            <w:right w:val="none" w:sz="0" w:space="0" w:color="auto"/>
          </w:divBdr>
          <w:divsChild>
            <w:div w:id="1113134820">
              <w:marLeft w:val="0"/>
              <w:marRight w:val="0"/>
              <w:marTop w:val="0"/>
              <w:marBottom w:val="0"/>
              <w:divBdr>
                <w:top w:val="none" w:sz="0" w:space="0" w:color="auto"/>
                <w:left w:val="none" w:sz="0" w:space="0" w:color="auto"/>
                <w:bottom w:val="none" w:sz="0" w:space="0" w:color="auto"/>
                <w:right w:val="none" w:sz="0" w:space="0" w:color="auto"/>
              </w:divBdr>
            </w:div>
          </w:divsChild>
        </w:div>
        <w:div w:id="838425499">
          <w:marLeft w:val="0"/>
          <w:marRight w:val="0"/>
          <w:marTop w:val="0"/>
          <w:marBottom w:val="0"/>
          <w:divBdr>
            <w:top w:val="none" w:sz="0" w:space="0" w:color="auto"/>
            <w:left w:val="none" w:sz="0" w:space="0" w:color="auto"/>
            <w:bottom w:val="none" w:sz="0" w:space="0" w:color="auto"/>
            <w:right w:val="none" w:sz="0" w:space="0" w:color="auto"/>
          </w:divBdr>
          <w:divsChild>
            <w:div w:id="1952123329">
              <w:marLeft w:val="0"/>
              <w:marRight w:val="0"/>
              <w:marTop w:val="0"/>
              <w:marBottom w:val="0"/>
              <w:divBdr>
                <w:top w:val="none" w:sz="0" w:space="0" w:color="auto"/>
                <w:left w:val="none" w:sz="0" w:space="0" w:color="auto"/>
                <w:bottom w:val="none" w:sz="0" w:space="0" w:color="auto"/>
                <w:right w:val="none" w:sz="0" w:space="0" w:color="auto"/>
              </w:divBdr>
            </w:div>
          </w:divsChild>
        </w:div>
        <w:div w:id="500513830">
          <w:marLeft w:val="0"/>
          <w:marRight w:val="0"/>
          <w:marTop w:val="0"/>
          <w:marBottom w:val="0"/>
          <w:divBdr>
            <w:top w:val="none" w:sz="0" w:space="0" w:color="auto"/>
            <w:left w:val="none" w:sz="0" w:space="0" w:color="auto"/>
            <w:bottom w:val="none" w:sz="0" w:space="0" w:color="auto"/>
            <w:right w:val="none" w:sz="0" w:space="0" w:color="auto"/>
          </w:divBdr>
          <w:divsChild>
            <w:div w:id="2058435792">
              <w:marLeft w:val="0"/>
              <w:marRight w:val="0"/>
              <w:marTop w:val="0"/>
              <w:marBottom w:val="0"/>
              <w:divBdr>
                <w:top w:val="none" w:sz="0" w:space="0" w:color="auto"/>
                <w:left w:val="none" w:sz="0" w:space="0" w:color="auto"/>
                <w:bottom w:val="none" w:sz="0" w:space="0" w:color="auto"/>
                <w:right w:val="none" w:sz="0" w:space="0" w:color="auto"/>
              </w:divBdr>
            </w:div>
          </w:divsChild>
        </w:div>
        <w:div w:id="647786014">
          <w:marLeft w:val="0"/>
          <w:marRight w:val="0"/>
          <w:marTop w:val="0"/>
          <w:marBottom w:val="0"/>
          <w:divBdr>
            <w:top w:val="none" w:sz="0" w:space="0" w:color="auto"/>
            <w:left w:val="none" w:sz="0" w:space="0" w:color="auto"/>
            <w:bottom w:val="none" w:sz="0" w:space="0" w:color="auto"/>
            <w:right w:val="none" w:sz="0" w:space="0" w:color="auto"/>
          </w:divBdr>
          <w:divsChild>
            <w:div w:id="122507260">
              <w:marLeft w:val="0"/>
              <w:marRight w:val="0"/>
              <w:marTop w:val="0"/>
              <w:marBottom w:val="0"/>
              <w:divBdr>
                <w:top w:val="none" w:sz="0" w:space="0" w:color="auto"/>
                <w:left w:val="none" w:sz="0" w:space="0" w:color="auto"/>
                <w:bottom w:val="none" w:sz="0" w:space="0" w:color="auto"/>
                <w:right w:val="none" w:sz="0" w:space="0" w:color="auto"/>
              </w:divBdr>
            </w:div>
          </w:divsChild>
        </w:div>
        <w:div w:id="447892367">
          <w:marLeft w:val="0"/>
          <w:marRight w:val="0"/>
          <w:marTop w:val="0"/>
          <w:marBottom w:val="0"/>
          <w:divBdr>
            <w:top w:val="none" w:sz="0" w:space="0" w:color="auto"/>
            <w:left w:val="none" w:sz="0" w:space="0" w:color="auto"/>
            <w:bottom w:val="none" w:sz="0" w:space="0" w:color="auto"/>
            <w:right w:val="none" w:sz="0" w:space="0" w:color="auto"/>
          </w:divBdr>
          <w:divsChild>
            <w:div w:id="490608262">
              <w:marLeft w:val="0"/>
              <w:marRight w:val="0"/>
              <w:marTop w:val="0"/>
              <w:marBottom w:val="0"/>
              <w:divBdr>
                <w:top w:val="none" w:sz="0" w:space="0" w:color="auto"/>
                <w:left w:val="none" w:sz="0" w:space="0" w:color="auto"/>
                <w:bottom w:val="none" w:sz="0" w:space="0" w:color="auto"/>
                <w:right w:val="none" w:sz="0" w:space="0" w:color="auto"/>
              </w:divBdr>
            </w:div>
          </w:divsChild>
        </w:div>
        <w:div w:id="964625479">
          <w:marLeft w:val="0"/>
          <w:marRight w:val="0"/>
          <w:marTop w:val="0"/>
          <w:marBottom w:val="0"/>
          <w:divBdr>
            <w:top w:val="none" w:sz="0" w:space="0" w:color="auto"/>
            <w:left w:val="none" w:sz="0" w:space="0" w:color="auto"/>
            <w:bottom w:val="none" w:sz="0" w:space="0" w:color="auto"/>
            <w:right w:val="none" w:sz="0" w:space="0" w:color="auto"/>
          </w:divBdr>
          <w:divsChild>
            <w:div w:id="1182354185">
              <w:marLeft w:val="0"/>
              <w:marRight w:val="0"/>
              <w:marTop w:val="0"/>
              <w:marBottom w:val="0"/>
              <w:divBdr>
                <w:top w:val="none" w:sz="0" w:space="0" w:color="auto"/>
                <w:left w:val="none" w:sz="0" w:space="0" w:color="auto"/>
                <w:bottom w:val="none" w:sz="0" w:space="0" w:color="auto"/>
                <w:right w:val="none" w:sz="0" w:space="0" w:color="auto"/>
              </w:divBdr>
            </w:div>
          </w:divsChild>
        </w:div>
        <w:div w:id="530873285">
          <w:marLeft w:val="0"/>
          <w:marRight w:val="0"/>
          <w:marTop w:val="0"/>
          <w:marBottom w:val="0"/>
          <w:divBdr>
            <w:top w:val="none" w:sz="0" w:space="0" w:color="auto"/>
            <w:left w:val="none" w:sz="0" w:space="0" w:color="auto"/>
            <w:bottom w:val="none" w:sz="0" w:space="0" w:color="auto"/>
            <w:right w:val="none" w:sz="0" w:space="0" w:color="auto"/>
          </w:divBdr>
          <w:divsChild>
            <w:div w:id="663553642">
              <w:marLeft w:val="0"/>
              <w:marRight w:val="0"/>
              <w:marTop w:val="0"/>
              <w:marBottom w:val="0"/>
              <w:divBdr>
                <w:top w:val="none" w:sz="0" w:space="0" w:color="auto"/>
                <w:left w:val="none" w:sz="0" w:space="0" w:color="auto"/>
                <w:bottom w:val="none" w:sz="0" w:space="0" w:color="auto"/>
                <w:right w:val="none" w:sz="0" w:space="0" w:color="auto"/>
              </w:divBdr>
            </w:div>
          </w:divsChild>
        </w:div>
        <w:div w:id="1199977229">
          <w:marLeft w:val="0"/>
          <w:marRight w:val="0"/>
          <w:marTop w:val="0"/>
          <w:marBottom w:val="0"/>
          <w:divBdr>
            <w:top w:val="none" w:sz="0" w:space="0" w:color="auto"/>
            <w:left w:val="none" w:sz="0" w:space="0" w:color="auto"/>
            <w:bottom w:val="none" w:sz="0" w:space="0" w:color="auto"/>
            <w:right w:val="none" w:sz="0" w:space="0" w:color="auto"/>
          </w:divBdr>
          <w:divsChild>
            <w:div w:id="1685326440">
              <w:marLeft w:val="0"/>
              <w:marRight w:val="0"/>
              <w:marTop w:val="0"/>
              <w:marBottom w:val="0"/>
              <w:divBdr>
                <w:top w:val="none" w:sz="0" w:space="0" w:color="auto"/>
                <w:left w:val="none" w:sz="0" w:space="0" w:color="auto"/>
                <w:bottom w:val="none" w:sz="0" w:space="0" w:color="auto"/>
                <w:right w:val="none" w:sz="0" w:space="0" w:color="auto"/>
              </w:divBdr>
            </w:div>
          </w:divsChild>
        </w:div>
        <w:div w:id="58138679">
          <w:marLeft w:val="0"/>
          <w:marRight w:val="0"/>
          <w:marTop w:val="0"/>
          <w:marBottom w:val="0"/>
          <w:divBdr>
            <w:top w:val="none" w:sz="0" w:space="0" w:color="auto"/>
            <w:left w:val="none" w:sz="0" w:space="0" w:color="auto"/>
            <w:bottom w:val="none" w:sz="0" w:space="0" w:color="auto"/>
            <w:right w:val="none" w:sz="0" w:space="0" w:color="auto"/>
          </w:divBdr>
          <w:divsChild>
            <w:div w:id="1250876">
              <w:marLeft w:val="0"/>
              <w:marRight w:val="0"/>
              <w:marTop w:val="0"/>
              <w:marBottom w:val="0"/>
              <w:divBdr>
                <w:top w:val="none" w:sz="0" w:space="0" w:color="auto"/>
                <w:left w:val="none" w:sz="0" w:space="0" w:color="auto"/>
                <w:bottom w:val="none" w:sz="0" w:space="0" w:color="auto"/>
                <w:right w:val="none" w:sz="0" w:space="0" w:color="auto"/>
              </w:divBdr>
            </w:div>
          </w:divsChild>
        </w:div>
        <w:div w:id="1461455729">
          <w:marLeft w:val="0"/>
          <w:marRight w:val="0"/>
          <w:marTop w:val="0"/>
          <w:marBottom w:val="0"/>
          <w:divBdr>
            <w:top w:val="none" w:sz="0" w:space="0" w:color="auto"/>
            <w:left w:val="none" w:sz="0" w:space="0" w:color="auto"/>
            <w:bottom w:val="none" w:sz="0" w:space="0" w:color="auto"/>
            <w:right w:val="none" w:sz="0" w:space="0" w:color="auto"/>
          </w:divBdr>
          <w:divsChild>
            <w:div w:id="2067951452">
              <w:marLeft w:val="0"/>
              <w:marRight w:val="0"/>
              <w:marTop w:val="0"/>
              <w:marBottom w:val="0"/>
              <w:divBdr>
                <w:top w:val="none" w:sz="0" w:space="0" w:color="auto"/>
                <w:left w:val="none" w:sz="0" w:space="0" w:color="auto"/>
                <w:bottom w:val="none" w:sz="0" w:space="0" w:color="auto"/>
                <w:right w:val="none" w:sz="0" w:space="0" w:color="auto"/>
              </w:divBdr>
            </w:div>
          </w:divsChild>
        </w:div>
        <w:div w:id="2102292634">
          <w:marLeft w:val="0"/>
          <w:marRight w:val="0"/>
          <w:marTop w:val="0"/>
          <w:marBottom w:val="0"/>
          <w:divBdr>
            <w:top w:val="none" w:sz="0" w:space="0" w:color="auto"/>
            <w:left w:val="none" w:sz="0" w:space="0" w:color="auto"/>
            <w:bottom w:val="none" w:sz="0" w:space="0" w:color="auto"/>
            <w:right w:val="none" w:sz="0" w:space="0" w:color="auto"/>
          </w:divBdr>
        </w:div>
        <w:div w:id="1203593108">
          <w:marLeft w:val="0"/>
          <w:marRight w:val="0"/>
          <w:marTop w:val="0"/>
          <w:marBottom w:val="0"/>
          <w:divBdr>
            <w:top w:val="none" w:sz="0" w:space="0" w:color="auto"/>
            <w:left w:val="none" w:sz="0" w:space="0" w:color="auto"/>
            <w:bottom w:val="none" w:sz="0" w:space="0" w:color="auto"/>
            <w:right w:val="none" w:sz="0" w:space="0" w:color="auto"/>
          </w:divBdr>
          <w:divsChild>
            <w:div w:id="1616014973">
              <w:marLeft w:val="0"/>
              <w:marRight w:val="0"/>
              <w:marTop w:val="0"/>
              <w:marBottom w:val="0"/>
              <w:divBdr>
                <w:top w:val="none" w:sz="0" w:space="0" w:color="auto"/>
                <w:left w:val="none" w:sz="0" w:space="0" w:color="auto"/>
                <w:bottom w:val="none" w:sz="0" w:space="0" w:color="auto"/>
                <w:right w:val="none" w:sz="0" w:space="0" w:color="auto"/>
              </w:divBdr>
            </w:div>
          </w:divsChild>
        </w:div>
        <w:div w:id="1463616755">
          <w:marLeft w:val="0"/>
          <w:marRight w:val="0"/>
          <w:marTop w:val="0"/>
          <w:marBottom w:val="0"/>
          <w:divBdr>
            <w:top w:val="none" w:sz="0" w:space="0" w:color="auto"/>
            <w:left w:val="none" w:sz="0" w:space="0" w:color="auto"/>
            <w:bottom w:val="none" w:sz="0" w:space="0" w:color="auto"/>
            <w:right w:val="none" w:sz="0" w:space="0" w:color="auto"/>
          </w:divBdr>
          <w:divsChild>
            <w:div w:id="1251045853">
              <w:marLeft w:val="0"/>
              <w:marRight w:val="0"/>
              <w:marTop w:val="0"/>
              <w:marBottom w:val="0"/>
              <w:divBdr>
                <w:top w:val="none" w:sz="0" w:space="0" w:color="auto"/>
                <w:left w:val="none" w:sz="0" w:space="0" w:color="auto"/>
                <w:bottom w:val="none" w:sz="0" w:space="0" w:color="auto"/>
                <w:right w:val="none" w:sz="0" w:space="0" w:color="auto"/>
              </w:divBdr>
            </w:div>
          </w:divsChild>
        </w:div>
        <w:div w:id="306058999">
          <w:marLeft w:val="0"/>
          <w:marRight w:val="0"/>
          <w:marTop w:val="0"/>
          <w:marBottom w:val="0"/>
          <w:divBdr>
            <w:top w:val="none" w:sz="0" w:space="0" w:color="auto"/>
            <w:left w:val="none" w:sz="0" w:space="0" w:color="auto"/>
            <w:bottom w:val="none" w:sz="0" w:space="0" w:color="auto"/>
            <w:right w:val="none" w:sz="0" w:space="0" w:color="auto"/>
          </w:divBdr>
          <w:divsChild>
            <w:div w:id="1509978077">
              <w:marLeft w:val="0"/>
              <w:marRight w:val="0"/>
              <w:marTop w:val="0"/>
              <w:marBottom w:val="0"/>
              <w:divBdr>
                <w:top w:val="none" w:sz="0" w:space="0" w:color="auto"/>
                <w:left w:val="none" w:sz="0" w:space="0" w:color="auto"/>
                <w:bottom w:val="none" w:sz="0" w:space="0" w:color="auto"/>
                <w:right w:val="none" w:sz="0" w:space="0" w:color="auto"/>
              </w:divBdr>
            </w:div>
          </w:divsChild>
        </w:div>
        <w:div w:id="894317255">
          <w:marLeft w:val="0"/>
          <w:marRight w:val="0"/>
          <w:marTop w:val="0"/>
          <w:marBottom w:val="0"/>
          <w:divBdr>
            <w:top w:val="none" w:sz="0" w:space="0" w:color="auto"/>
            <w:left w:val="none" w:sz="0" w:space="0" w:color="auto"/>
            <w:bottom w:val="none" w:sz="0" w:space="0" w:color="auto"/>
            <w:right w:val="none" w:sz="0" w:space="0" w:color="auto"/>
          </w:divBdr>
          <w:divsChild>
            <w:div w:id="167991113">
              <w:marLeft w:val="0"/>
              <w:marRight w:val="0"/>
              <w:marTop w:val="0"/>
              <w:marBottom w:val="0"/>
              <w:divBdr>
                <w:top w:val="none" w:sz="0" w:space="0" w:color="auto"/>
                <w:left w:val="none" w:sz="0" w:space="0" w:color="auto"/>
                <w:bottom w:val="none" w:sz="0" w:space="0" w:color="auto"/>
                <w:right w:val="none" w:sz="0" w:space="0" w:color="auto"/>
              </w:divBdr>
            </w:div>
          </w:divsChild>
        </w:div>
        <w:div w:id="2138837424">
          <w:marLeft w:val="0"/>
          <w:marRight w:val="0"/>
          <w:marTop w:val="0"/>
          <w:marBottom w:val="0"/>
          <w:divBdr>
            <w:top w:val="none" w:sz="0" w:space="0" w:color="auto"/>
            <w:left w:val="none" w:sz="0" w:space="0" w:color="auto"/>
            <w:bottom w:val="none" w:sz="0" w:space="0" w:color="auto"/>
            <w:right w:val="none" w:sz="0" w:space="0" w:color="auto"/>
          </w:divBdr>
          <w:divsChild>
            <w:div w:id="58873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bc.co.uk/news/technology-58232137"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359</Words>
  <Characters>1975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guyot</dc:creator>
  <cp:keywords/>
  <dc:description/>
  <cp:lastModifiedBy>Muriel Cierco</cp:lastModifiedBy>
  <cp:revision>2</cp:revision>
  <dcterms:created xsi:type="dcterms:W3CDTF">2024-02-18T07:32:00Z</dcterms:created>
  <dcterms:modified xsi:type="dcterms:W3CDTF">2024-02-18T07:32:00Z</dcterms:modified>
</cp:coreProperties>
</file>